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7286"/>
          <w:tab w:val="left" w:pos="8136"/>
        </w:tabs>
        <w:spacing w:before="100" w:line="187" w:lineRule="auto"/>
        <w:rPr>
          <w:rFonts w:ascii="Arial" w:hAnsi="Arial"/>
          <w:color w:val="000000"/>
          <w:sz w:val="18"/>
        </w:rPr>
      </w:pPr>
      <w:r>
        <w:rPr>
          <w:noProof/>
        </w:rPr>
        <w:drawing>
          <wp:inline distT="0" distB="0" distL="0" distR="0">
            <wp:extent cx="1640183" cy="561975"/>
            <wp:effectExtent l="0" t="0" r="0" b="0"/>
            <wp:docPr id="3" name="Bild 1" descr="Logo CARITAS-rechts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RITAS-rechts-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21" cy="57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8918a0AgAAwgUAAA4AAAAA&#10;AAAAAAAAAAAALgIAAGRycy9lMm9Eb2MueG1sUEsBAi0AFAAGAAgAAAAhAEyg6SzYAAAAAwEAAA8A&#10;AAAAAAAAAAAAAAAADgUAAGRycy9kb3ducmV2LnhtbFBLBQYAAAAABAAEAPMAAAATBgAAAAA=&#10;" filled="f" stroked="f">
                <o:lock v:ext="edit" aspectratio="t"/>
                <v:textbox>
                  <w:txbxContent>
                    <w:p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102365" cy="647700"/>
            <wp:effectExtent l="0" t="0" r="2540" b="0"/>
            <wp:docPr id="4" name="Grafik 2" descr="D:\INTENSO\Logo\Logo mit Schulnamen\SmallLogo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D:\INTENSO\Logo\Logo mit Schulnamen\SmallLogo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2" cy="65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Elternwunsch zur vorzeitigen Abholung / Beurlaubung</w:t>
      </w:r>
    </w:p>
    <w:p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füllen Sie </w:t>
      </w:r>
      <w:r>
        <w:rPr>
          <w:rFonts w:ascii="Arial" w:hAnsi="Arial" w:cs="Arial"/>
          <w:b/>
          <w:sz w:val="24"/>
          <w:szCs w:val="24"/>
        </w:rPr>
        <w:t>eine der drei Möglichkeiten</w:t>
      </w:r>
      <w:r>
        <w:rPr>
          <w:rFonts w:ascii="Arial" w:hAnsi="Arial" w:cs="Arial"/>
          <w:sz w:val="24"/>
          <w:szCs w:val="24"/>
        </w:rPr>
        <w:t xml:space="preserve"> aus und unterschreiben unten.</w:t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ist unbedingt erforderlich, dass das Formular spätestens am Dienstag vor der Woche, in der die Änderung gewünscht wird, bei der OGS-Gruppenleitung abgegeben wird.</w:t>
      </w:r>
      <w:r>
        <w:rPr>
          <w:rFonts w:ascii="Arial" w:hAnsi="Arial" w:cs="Arial"/>
          <w:sz w:val="24"/>
          <w:szCs w:val="24"/>
        </w:rPr>
        <w:t xml:space="preserve"> Bitte erinnern Sie Ihr Kind daran, das Formular abzugeben!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Erst, wenn Sie den von der Gruppenleitung </w:t>
      </w:r>
      <w:r>
        <w:rPr>
          <w:rFonts w:ascii="Arial" w:hAnsi="Arial" w:cs="Arial"/>
          <w:b/>
          <w:sz w:val="24"/>
          <w:szCs w:val="24"/>
        </w:rPr>
        <w:t>unterschriebenen Rückmelde-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abschnitt </w:t>
      </w:r>
      <w:r>
        <w:rPr>
          <w:rFonts w:ascii="Arial" w:hAnsi="Arial" w:cs="Arial"/>
          <w:sz w:val="24"/>
          <w:szCs w:val="24"/>
        </w:rPr>
        <w:t xml:space="preserve">in der Postmappe haben, ist Ihr </w:t>
      </w:r>
      <w:r>
        <w:rPr>
          <w:rFonts w:ascii="Arial" w:hAnsi="Arial" w:cs="Arial"/>
          <w:b/>
          <w:sz w:val="24"/>
          <w:szCs w:val="24"/>
        </w:rPr>
        <w:t xml:space="preserve">Wunsch von der Schulleitung 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genehmigt</w:t>
      </w:r>
      <w:r>
        <w:rPr>
          <w:rFonts w:ascii="Arial" w:hAnsi="Arial" w:cs="Arial"/>
          <w:sz w:val="24"/>
          <w:szCs w:val="24"/>
        </w:rPr>
        <w:t xml:space="preserve"> worden. Vielen Dank sagen Ihre Schulleitung und das OGS-Team!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>
      <w:pPr>
        <w:spacing w:line="276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Rechtsgrundlage: Runderlass 12-63 Nr. 2 Abs. 5.6.1 siehe Rückseite dieses Formulars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Mein Kind _____________________________________ soll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Name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____________________, dem ________________, um ______ Uhr die OGS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Wochentag                                                      Datum                                       Uhrzeit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Laurentiusschule </w:t>
      </w:r>
      <w:proofErr w:type="gramStart"/>
      <w:r>
        <w:rPr>
          <w:rFonts w:ascii="Arial" w:hAnsi="Arial" w:cs="Arial"/>
          <w:sz w:val="24"/>
          <w:szCs w:val="24"/>
        </w:rPr>
        <w:t>verlassen</w:t>
      </w:r>
      <w:proofErr w:type="gramEnd"/>
      <w:r>
        <w:rPr>
          <w:rFonts w:ascii="Arial" w:hAnsi="Arial" w:cs="Arial"/>
          <w:sz w:val="24"/>
          <w:szCs w:val="24"/>
        </w:rPr>
        <w:t>. Begründung: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des Kindes 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Regelmäßige vorzeitige Abholung am___________________, um 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Begründung: </w:t>
      </w: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6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Mein </w:t>
      </w:r>
      <w:proofErr w:type="gramStart"/>
      <w:r>
        <w:rPr>
          <w:rFonts w:ascii="Arial" w:hAnsi="Arial" w:cs="Arial"/>
          <w:sz w:val="24"/>
          <w:szCs w:val="24"/>
        </w:rPr>
        <w:t>Kind  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Name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kann vom ______________________ bis ____________________ nicht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Datum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</w:rPr>
        <w:t>Datum</w:t>
      </w:r>
      <w:proofErr w:type="spellEnd"/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OGS der Laurentiusschule besuchen.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Begründung: 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        _________________     O ja/ O nein_________________     </w:t>
      </w: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Ort, Datum                                      Unterschrift Eltern                                              Genehmigung Schulleitung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Kenntnisnahme:                              ______________________                                 ______________________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Unterschrift Gruppenleitung                                   Unterschrift OGS-Leitung</w:t>
      </w:r>
    </w:p>
    <w:p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b/>
          <w:sz w:val="18"/>
          <w:szCs w:val="18"/>
        </w:rPr>
      </w:pPr>
    </w:p>
    <w:p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Eltern-Rückmeldung zur Genehmigung einer vorzeitigen Abholung/Beurlaubung aus der OGS 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Name des Kindes: ___________________</w:t>
      </w:r>
      <w:proofErr w:type="gramStart"/>
      <w:r>
        <w:rPr>
          <w:rFonts w:ascii="Arial" w:hAnsi="Arial" w:cs="Arial"/>
          <w:sz w:val="24"/>
          <w:szCs w:val="18"/>
        </w:rPr>
        <w:t>_  Klasse</w:t>
      </w:r>
      <w:proofErr w:type="gramEnd"/>
      <w:r>
        <w:rPr>
          <w:rFonts w:ascii="Arial" w:hAnsi="Arial" w:cs="Arial"/>
          <w:sz w:val="24"/>
          <w:szCs w:val="18"/>
        </w:rPr>
        <w:t>: ____________</w:t>
      </w:r>
    </w:p>
    <w:p>
      <w:pPr>
        <w:rPr>
          <w:rFonts w:ascii="Arial" w:hAnsi="Arial" w:cs="Arial"/>
          <w:sz w:val="24"/>
          <w:szCs w:val="18"/>
        </w:rPr>
      </w:pPr>
    </w:p>
    <w:p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Die von Ihnen gewünschte Änderung wurde durch die Schulleitung genehmigt.</w:t>
      </w:r>
    </w:p>
    <w:p>
      <w:pPr>
        <w:rPr>
          <w:rFonts w:ascii="Arial" w:hAnsi="Arial" w:cs="Arial"/>
          <w:sz w:val="24"/>
          <w:szCs w:val="18"/>
        </w:rPr>
      </w:pPr>
    </w:p>
    <w:p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Mit freundlichem Gruß OGS-Gruppenleitung: __________________________</w:t>
      </w:r>
    </w:p>
    <w:p>
      <w:pPr>
        <w:jc w:val="both"/>
        <w:rPr>
          <w:rFonts w:ascii="Arial" w:hAnsi="Arial" w:cs="Arial"/>
          <w:b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Verfahrensablauf Freistellung</w:t>
      </w:r>
    </w:p>
    <w:p>
      <w:pPr>
        <w:jc w:val="both"/>
        <w:rPr>
          <w:rFonts w:ascii="Arial" w:hAnsi="Arial" w:cs="Arial"/>
          <w:b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Freistellungswünsche </w:t>
      </w:r>
      <w:r>
        <w:rPr>
          <w:rFonts w:ascii="Arial" w:hAnsi="Arial" w:cs="Arial"/>
          <w:sz w:val="24"/>
        </w:rPr>
        <w:t xml:space="preserve">bei </w:t>
      </w:r>
      <w:r>
        <w:rPr>
          <w:rFonts w:ascii="Arial" w:hAnsi="Arial" w:cs="Arial"/>
          <w:b/>
          <w:sz w:val="24"/>
        </w:rPr>
        <w:t xml:space="preserve">regelmäßig </w:t>
      </w:r>
      <w:r>
        <w:rPr>
          <w:rFonts w:ascii="Arial" w:hAnsi="Arial" w:cs="Arial"/>
          <w:sz w:val="24"/>
        </w:rPr>
        <w:t>stattfindenden außerschulischen Bildungsangeboten sind der Schulleitung schriftlich (mit Hilfe des entsprechenden Entschuldigungsformulars) und rechtzeitig (möglichst vor Schuljahresbeginn) durch die Eltern mitzuteilen.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werden pro Kind im laufenden Schuljahr </w:t>
      </w:r>
      <w:r>
        <w:rPr>
          <w:rFonts w:ascii="Arial" w:hAnsi="Arial" w:cs="Arial"/>
          <w:b/>
          <w:sz w:val="24"/>
        </w:rPr>
        <w:t>maximal 2 regelmäßige Freistellungen</w:t>
      </w:r>
      <w:r>
        <w:rPr>
          <w:rFonts w:ascii="Arial" w:hAnsi="Arial" w:cs="Arial"/>
          <w:sz w:val="24"/>
        </w:rPr>
        <w:t xml:space="preserve"> pro Woche genehmigt.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Kurzfristige/einmalige Freistellungswünsche</w:t>
      </w:r>
      <w:r>
        <w:rPr>
          <w:rFonts w:ascii="Arial" w:hAnsi="Arial" w:cs="Arial"/>
          <w:sz w:val="24"/>
        </w:rPr>
        <w:t xml:space="preserve"> sind der OGS durch die Eltern eine Woche im Voraus mitzuteilen.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werden pro Kind </w:t>
      </w:r>
      <w:r>
        <w:rPr>
          <w:rFonts w:ascii="Arial" w:hAnsi="Arial" w:cs="Arial"/>
          <w:b/>
          <w:sz w:val="24"/>
        </w:rPr>
        <w:t>maximal 3 kurzfristige/einmalige Freistellungen</w:t>
      </w:r>
      <w:r>
        <w:rPr>
          <w:rFonts w:ascii="Arial" w:hAnsi="Arial" w:cs="Arial"/>
          <w:sz w:val="24"/>
        </w:rPr>
        <w:t xml:space="preserve"> pro Monat genehmigt.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Überschreitungen dieses Richtwertes wird eine genaue Dokumentation von Seiten der OGS in Zusammenarbeit mit der Schulleitung empfohlen. Die </w:t>
      </w:r>
      <w:r>
        <w:rPr>
          <w:rFonts w:ascii="Arial" w:hAnsi="Arial" w:cs="Arial"/>
          <w:sz w:val="24"/>
        </w:rPr>
        <w:t>OGS-L</w:t>
      </w:r>
      <w:r>
        <w:rPr>
          <w:rFonts w:ascii="Arial" w:hAnsi="Arial" w:cs="Arial"/>
          <w:sz w:val="24"/>
        </w:rPr>
        <w:t>eitung</w:t>
      </w:r>
      <w:r>
        <w:rPr>
          <w:rFonts w:ascii="Arial" w:hAnsi="Arial" w:cs="Arial"/>
          <w:sz w:val="24"/>
        </w:rPr>
        <w:t xml:space="preserve"> / Schulleitung</w:t>
      </w:r>
      <w:r>
        <w:rPr>
          <w:rFonts w:ascii="Arial" w:hAnsi="Arial" w:cs="Arial"/>
          <w:sz w:val="24"/>
        </w:rPr>
        <w:t xml:space="preserve"> führt ein Gespräch mit den Eltern bzgl. der regelmäßigen Teilnahme an der OGS (wenigstens an 3 Tagen in der Woche).</w:t>
      </w: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Bei wiederholtem Regelverstoß wird zum Ende des Schuljahres kein Anschlussvertrag mit der OGS für das kommende Schuljahr gewährt.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wird empfohlen, schulintern feste Abholzeiten festzulegen, an denen die Eltern ihre Kinder nach Bedarf abholen können.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reguläre Mindestteilnahmezeit an der OGS ohne Freistellungsgesuch beträgt 15.00 Uhr.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Freistellungen entbinden nicht von der Beitragspflicht (Mittagsverpflegung und OGS-Beiträge). Bei der Berechnung werden Ferienzeiten, Feiertage, betreuungsfreie Tage berücksichtigt und ein Durchschnittswert ermittelt. Der sich daraus ergebende Jahresbeitrag wird in 12 monatlichen Raten fällig.</w:t>
      </w:r>
    </w:p>
    <w:p>
      <w:pPr>
        <w:rPr>
          <w:rFonts w:ascii="Arial" w:hAnsi="Arial" w:cs="Arial"/>
          <w:sz w:val="32"/>
          <w:szCs w:val="18"/>
        </w:rPr>
      </w:pPr>
    </w:p>
    <w:sectPr>
      <w:headerReference w:type="default" r:id="rId9"/>
      <w:footerReference w:type="first" r:id="rId10"/>
      <w:pgSz w:w="11906" w:h="16838" w:code="9"/>
      <w:pgMar w:top="284" w:right="1559" w:bottom="0" w:left="1418" w:header="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ind w:left="-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37378"/>
      <w:docPartObj>
        <w:docPartGallery w:val="Page Numbers (Top of Page)"/>
        <w:docPartUnique/>
      </w:docPartObj>
    </w:sdtPr>
    <w:sdtContent>
      <w:p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tabs>
        <w:tab w:val="left" w:pos="1701"/>
        <w:tab w:val="left" w:pos="7371"/>
      </w:tabs>
      <w:spacing w:after="188" w:line="188" w:lineRule="exact"/>
      <w:rPr>
        <w:rStyle w:val="Seitenzahl"/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38"/>
    <w:multiLevelType w:val="singleLevel"/>
    <w:tmpl w:val="2D72ECD4"/>
    <w:lvl w:ilvl="0">
      <w:start w:val="1"/>
      <w:numFmt w:val="decimalZero"/>
      <w:lvlText w:val="%1."/>
      <w:lvlJc w:val="left"/>
      <w:pPr>
        <w:tabs>
          <w:tab w:val="num" w:pos="7650"/>
        </w:tabs>
        <w:ind w:left="7650" w:hanging="360"/>
      </w:pPr>
      <w:rPr>
        <w:rFonts w:hint="default"/>
      </w:rPr>
    </w:lvl>
  </w:abstractNum>
  <w:abstractNum w:abstractNumId="1" w15:restartNumberingAfterBreak="0">
    <w:nsid w:val="17251BD2"/>
    <w:multiLevelType w:val="hybridMultilevel"/>
    <w:tmpl w:val="EC7284E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DE7BF8"/>
    <w:multiLevelType w:val="singleLevel"/>
    <w:tmpl w:val="DA44220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0A67D0"/>
    <w:multiLevelType w:val="singleLevel"/>
    <w:tmpl w:val="E6AE2F86"/>
    <w:lvl w:ilvl="0">
      <w:start w:val="1"/>
      <w:numFmt w:val="decimalZero"/>
      <w:lvlText w:val="%1."/>
      <w:lvlJc w:val="left"/>
      <w:pPr>
        <w:tabs>
          <w:tab w:val="num" w:pos="7650"/>
        </w:tabs>
        <w:ind w:left="7650" w:hanging="360"/>
      </w:pPr>
      <w:rPr>
        <w:rFonts w:hint="default"/>
      </w:rPr>
    </w:lvl>
  </w:abstractNum>
  <w:abstractNum w:abstractNumId="4" w15:restartNumberingAfterBreak="0">
    <w:nsid w:val="2AA067A2"/>
    <w:multiLevelType w:val="singleLevel"/>
    <w:tmpl w:val="E16C661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616801"/>
    <w:multiLevelType w:val="singleLevel"/>
    <w:tmpl w:val="9C2CDCEC"/>
    <w:lvl w:ilvl="0">
      <w:start w:val="1"/>
      <w:numFmt w:val="decimalZero"/>
      <w:lvlText w:val="%1."/>
      <w:lvlJc w:val="left"/>
      <w:pPr>
        <w:tabs>
          <w:tab w:val="num" w:pos="7650"/>
        </w:tabs>
        <w:ind w:left="7650" w:hanging="360"/>
      </w:pPr>
      <w:rPr>
        <w:rFonts w:hint="default"/>
      </w:rPr>
    </w:lvl>
  </w:abstractNum>
  <w:abstractNum w:abstractNumId="6" w15:restartNumberingAfterBreak="0">
    <w:nsid w:val="589E5C61"/>
    <w:multiLevelType w:val="hybridMultilevel"/>
    <w:tmpl w:val="9E3E4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38A7"/>
    <w:multiLevelType w:val="singleLevel"/>
    <w:tmpl w:val="3FEA5C7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40025C1"/>
    <w:multiLevelType w:val="singleLevel"/>
    <w:tmpl w:val="1DA6E2E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A743C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8076F16"/>
    <w:multiLevelType w:val="singleLevel"/>
    <w:tmpl w:val="DA44220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4C5170C-5C71-47B8-8E18-6119F42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7314"/>
        <w:tab w:val="left" w:pos="7938"/>
      </w:tabs>
      <w:spacing w:before="240" w:line="240" w:lineRule="exact"/>
      <w:outlineLvl w:val="0"/>
    </w:pPr>
    <w:rPr>
      <w:rFonts w:ascii="Arial" w:hAnsi="Arial"/>
      <w:vanish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customStyle="1" w:styleId="berschrift9Zchn">
    <w:name w:val="Überschrift 9 Zchn"/>
    <w:link w:val="berschrift9"/>
    <w:semiHidden/>
    <w:rPr>
      <w:rFonts w:ascii="Cambria" w:eastAsia="Times New Roman" w:hAnsi="Cambria" w:cs="Times New Roman"/>
      <w:sz w:val="22"/>
      <w:szCs w:val="22"/>
    </w:rPr>
  </w:style>
  <w:style w:type="character" w:customStyle="1" w:styleId="berschrift7Zchn">
    <w:name w:val="Überschrift 7 Zchn"/>
    <w:link w:val="berschrift7"/>
    <w:semiHidden/>
    <w:rPr>
      <w:rFonts w:ascii="Calibri" w:eastAsia="Times New Roman" w:hAnsi="Calibri" w:cs="Times New Roman"/>
      <w:sz w:val="24"/>
      <w:szCs w:val="24"/>
    </w:rPr>
  </w:style>
  <w:style w:type="paragraph" w:styleId="Textkrper3">
    <w:name w:val="Body Text 3"/>
    <w:basedOn w:val="Standard"/>
    <w:link w:val="Textkrper3Zchn"/>
    <w:unhideWhenUsed/>
    <w:pPr>
      <w:widowControl w:val="0"/>
      <w:tabs>
        <w:tab w:val="left" w:pos="-720"/>
        <w:tab w:val="left" w:pos="0"/>
        <w:tab w:val="left" w:pos="685"/>
        <w:tab w:val="left" w:pos="1138"/>
        <w:tab w:val="left" w:pos="2300"/>
        <w:tab w:val="left" w:pos="2527"/>
        <w:tab w:val="left" w:pos="4086"/>
        <w:tab w:val="left" w:pos="4653"/>
        <w:tab w:val="left" w:pos="6480"/>
        <w:tab w:val="left" w:pos="6921"/>
        <w:tab w:val="left" w:pos="7488"/>
        <w:tab w:val="left" w:pos="8640"/>
      </w:tabs>
      <w:snapToGrid w:val="0"/>
      <w:jc w:val="both"/>
    </w:pPr>
    <w:rPr>
      <w:rFonts w:ascii="Arial" w:hAnsi="Arial"/>
      <w:sz w:val="24"/>
    </w:rPr>
  </w:style>
  <w:style w:type="character" w:customStyle="1" w:styleId="Textkrper3Zchn">
    <w:name w:val="Textkörper 3 Zchn"/>
    <w:link w:val="Textkrper3"/>
    <w:rPr>
      <w:rFonts w:ascii="Arial" w:hAnsi="Arial"/>
      <w:sz w:val="24"/>
    </w:rPr>
  </w:style>
  <w:style w:type="paragraph" w:customStyle="1" w:styleId="Flietext">
    <w:name w:val="Fließtext"/>
    <w:basedOn w:val="Standard"/>
    <w:pPr>
      <w:spacing w:line="360" w:lineRule="auto"/>
    </w:pPr>
    <w:rPr>
      <w:rFonts w:ascii="Courier New" w:hAnsi="Courier New"/>
      <w:sz w:val="24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</w:style>
  <w:style w:type="paragraph" w:styleId="Anrede">
    <w:name w:val="Salutation"/>
    <w:basedOn w:val="Textkrper"/>
    <w:next w:val="Standard"/>
    <w:link w:val="AnredeZchn"/>
    <w:unhideWhenUsed/>
    <w:pPr>
      <w:overflowPunct w:val="0"/>
      <w:autoSpaceDE w:val="0"/>
      <w:autoSpaceDN w:val="0"/>
      <w:adjustRightInd w:val="0"/>
      <w:spacing w:before="120" w:after="240"/>
    </w:pPr>
    <w:rPr>
      <w:rFonts w:ascii="Arial" w:hAnsi="Arial"/>
      <w:sz w:val="22"/>
    </w:rPr>
  </w:style>
  <w:style w:type="character" w:customStyle="1" w:styleId="AnredeZchn">
    <w:name w:val="Anrede Zchn"/>
    <w:link w:val="Anrede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Kopfbogen%20Weit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Weitz</Template>
  <TotalTime>0</TotalTime>
  <Pages>2</Pages>
  <Words>379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12/3-En</vt:lpstr>
    </vt:vector>
  </TitlesOfParts>
  <Company>amt1203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12/3-En</dc:title>
  <dc:subject/>
  <dc:creator>H157008</dc:creator>
  <cp:keywords/>
  <dc:description>Zweitfassung ohne Dokumentschutz</dc:description>
  <cp:lastModifiedBy>Nissalk</cp:lastModifiedBy>
  <cp:revision>15</cp:revision>
  <cp:lastPrinted>2020-09-23T10:40:00Z</cp:lastPrinted>
  <dcterms:created xsi:type="dcterms:W3CDTF">2020-09-07T07:19:00Z</dcterms:created>
  <dcterms:modified xsi:type="dcterms:W3CDTF">2020-09-23T10:47:00Z</dcterms:modified>
</cp:coreProperties>
</file>